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8E18" w14:textId="77777777" w:rsidR="007E1014" w:rsidRDefault="007E1014" w:rsidP="007E1014">
      <w:pPr>
        <w:tabs>
          <w:tab w:val="left" w:pos="851"/>
          <w:tab w:val="left" w:pos="3261"/>
        </w:tabs>
        <w:spacing w:after="0"/>
        <w:jc w:val="center"/>
        <w:rPr>
          <w:b/>
          <w:bCs/>
        </w:rPr>
      </w:pPr>
      <w:r w:rsidRPr="00220A5B">
        <w:rPr>
          <w:rFonts w:hint="cs"/>
          <w:b/>
          <w:bCs/>
          <w:cs/>
        </w:rPr>
        <w:t>รายการ</w:t>
      </w:r>
      <w:r w:rsidRPr="00220A5B">
        <w:rPr>
          <w:b/>
          <w:bCs/>
          <w:cs/>
        </w:rPr>
        <w:t>เครื่องคอมพิวเตอร์แม่ข่าย</w:t>
      </w:r>
    </w:p>
    <w:p w14:paraId="2F1424A3" w14:textId="573C2903" w:rsidR="007E1014" w:rsidRPr="004240D5" w:rsidRDefault="007E1014" w:rsidP="007E1014">
      <w:pPr>
        <w:spacing w:after="0" w:line="252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สำหรับการ</w:t>
      </w:r>
      <w:r w:rsidRPr="004240D5">
        <w:rPr>
          <w:rFonts w:hint="cs"/>
          <w:b/>
          <w:bCs/>
          <w:cs/>
        </w:rPr>
        <w:t>ประเมิน</w:t>
      </w:r>
      <w:r w:rsidRPr="004240D5">
        <w:rPr>
          <w:b/>
          <w:bCs/>
          <w:cs/>
        </w:rPr>
        <w:t>การดำเนินการ</w:t>
      </w:r>
      <w:r w:rsidRPr="004240D5">
        <w:rPr>
          <w:rFonts w:hint="cs"/>
          <w:b/>
          <w:bCs/>
          <w:cs/>
        </w:rPr>
        <w:t>ต</w:t>
      </w:r>
      <w:r w:rsidRPr="004240D5">
        <w:rPr>
          <w:b/>
          <w:bCs/>
          <w:cs/>
        </w:rPr>
        <w:t>ามประกาศมหาวิทยาลัยพะเยา เรื่อง แนวปฏิบัติความมั่นคงปลอดภัย</w:t>
      </w:r>
    </w:p>
    <w:p w14:paraId="32CE524A" w14:textId="77777777" w:rsidR="007E1014" w:rsidRDefault="007E1014" w:rsidP="007E1014">
      <w:pPr>
        <w:spacing w:after="0"/>
        <w:jc w:val="center"/>
        <w:rPr>
          <w:b/>
          <w:bCs/>
        </w:rPr>
      </w:pPr>
      <w:r w:rsidRPr="004240D5">
        <w:rPr>
          <w:b/>
          <w:bCs/>
          <w:cs/>
        </w:rPr>
        <w:t>เครื่องคอมพิวเตอร์แม่ข่ายเว็บไซต์และเว็บแอปพลิเคชัน มหาวิทยาลัยพะเยา พ.ศ. 2568</w:t>
      </w:r>
    </w:p>
    <w:p w14:paraId="6F2B70CA" w14:textId="06BF9E8E" w:rsidR="007E1014" w:rsidRPr="004240D5" w:rsidRDefault="007E1014" w:rsidP="007E1014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ครั้งที่ </w:t>
      </w:r>
      <w:r>
        <w:rPr>
          <w:b/>
          <w:bCs/>
        </w:rPr>
        <w:t>1</w:t>
      </w:r>
      <w:r>
        <w:rPr>
          <w:rFonts w:hint="cs"/>
          <w:b/>
          <w:bCs/>
          <w:cs/>
        </w:rPr>
        <w:t xml:space="preserve"> สิงหาคม </w:t>
      </w:r>
      <w:r>
        <w:rPr>
          <w:b/>
          <w:bCs/>
        </w:rPr>
        <w:t>2568</w:t>
      </w:r>
    </w:p>
    <w:p w14:paraId="069DC4AF" w14:textId="41536D1A" w:rsidR="00E61EAA" w:rsidRDefault="00E61EAA" w:rsidP="00305058">
      <w:pPr>
        <w:tabs>
          <w:tab w:val="left" w:pos="1560"/>
          <w:tab w:val="left" w:pos="13892"/>
        </w:tabs>
        <w:spacing w:before="240" w:after="120"/>
        <w:jc w:val="both"/>
        <w:rPr>
          <w:b/>
          <w:bCs/>
          <w:sz w:val="28"/>
          <w:szCs w:val="28"/>
          <w:u w:val="dotted"/>
        </w:rPr>
      </w:pPr>
      <w:r w:rsidRPr="00E61EAA">
        <w:rPr>
          <w:rFonts w:hint="cs"/>
          <w:b/>
          <w:bCs/>
          <w:sz w:val="28"/>
          <w:szCs w:val="28"/>
          <w:cs/>
        </w:rPr>
        <w:t>ส่วนงาน/</w:t>
      </w:r>
      <w:r w:rsidRPr="00E61EAA">
        <w:rPr>
          <w:b/>
          <w:bCs/>
          <w:sz w:val="28"/>
          <w:szCs w:val="28"/>
          <w:cs/>
        </w:rPr>
        <w:t>หน่วยงาน</w:t>
      </w:r>
      <w:r w:rsidRPr="00305058">
        <w:rPr>
          <w:sz w:val="28"/>
          <w:szCs w:val="28"/>
          <w:u w:val="dotted"/>
          <w:cs/>
        </w:rPr>
        <w:tab/>
      </w:r>
      <w:r w:rsidR="00305058" w:rsidRPr="00305058">
        <w:rPr>
          <w:sz w:val="28"/>
          <w:szCs w:val="28"/>
          <w:u w:val="dotted"/>
        </w:rPr>
        <w:t xml:space="preserve">  </w:t>
      </w:r>
      <w:r w:rsidRPr="00E61EAA">
        <w:rPr>
          <w:b/>
          <w:bCs/>
          <w:sz w:val="28"/>
          <w:szCs w:val="28"/>
          <w:u w:val="dotted"/>
          <w:cs/>
        </w:rPr>
        <w:tab/>
      </w:r>
    </w:p>
    <w:p w14:paraId="685AD9B5" w14:textId="48A08C99" w:rsidR="00220A5B" w:rsidRDefault="00220A5B" w:rsidP="00305058">
      <w:pPr>
        <w:tabs>
          <w:tab w:val="left" w:pos="851"/>
          <w:tab w:val="left" w:pos="5103"/>
          <w:tab w:val="left" w:pos="5670"/>
          <w:tab w:val="left" w:pos="10490"/>
          <w:tab w:val="left" w:pos="11482"/>
          <w:tab w:val="left" w:pos="13892"/>
        </w:tabs>
        <w:spacing w:before="120" w:after="120"/>
        <w:jc w:val="both"/>
        <w:rPr>
          <w:b/>
          <w:bCs/>
          <w:sz w:val="28"/>
          <w:szCs w:val="28"/>
          <w:u w:val="dotted"/>
        </w:rPr>
      </w:pPr>
      <w:r w:rsidRPr="009A6917">
        <w:rPr>
          <w:rFonts w:hint="cs"/>
          <w:b/>
          <w:bCs/>
          <w:sz w:val="28"/>
          <w:szCs w:val="28"/>
          <w:cs/>
        </w:rPr>
        <w:t>ผู้ให้ข้อมูล</w:t>
      </w:r>
      <w:r>
        <w:rPr>
          <w:b/>
          <w:bCs/>
          <w:sz w:val="28"/>
          <w:szCs w:val="28"/>
          <w:u w:val="dotted"/>
          <w:cs/>
        </w:rPr>
        <w:tab/>
      </w:r>
      <w:r w:rsidR="00305058">
        <w:rPr>
          <w:b/>
          <w:bCs/>
          <w:sz w:val="28"/>
          <w:szCs w:val="28"/>
          <w:u w:val="dotted"/>
        </w:rPr>
        <w:t xml:space="preserve"> </w:t>
      </w:r>
      <w:r>
        <w:rPr>
          <w:b/>
          <w:bCs/>
          <w:sz w:val="28"/>
          <w:szCs w:val="28"/>
          <w:u w:val="dotted"/>
        </w:rPr>
        <w:tab/>
      </w:r>
      <w:r w:rsidRPr="009A6917">
        <w:rPr>
          <w:rFonts w:hint="cs"/>
          <w:b/>
          <w:bCs/>
          <w:sz w:val="28"/>
          <w:szCs w:val="28"/>
          <w:cs/>
        </w:rPr>
        <w:t>อีเมล</w:t>
      </w:r>
      <w:r w:rsidRPr="00305058">
        <w:rPr>
          <w:sz w:val="28"/>
          <w:szCs w:val="28"/>
          <w:u w:val="dotted"/>
          <w:cs/>
        </w:rPr>
        <w:tab/>
      </w:r>
      <w:r w:rsidR="00305058">
        <w:rPr>
          <w:sz w:val="28"/>
          <w:szCs w:val="28"/>
          <w:u w:val="dotted"/>
        </w:rPr>
        <w:t xml:space="preserve">                   </w:t>
      </w:r>
      <w:r w:rsidR="00305058" w:rsidRPr="00305058">
        <w:rPr>
          <w:sz w:val="28"/>
          <w:szCs w:val="28"/>
          <w:u w:val="dotted"/>
        </w:rPr>
        <w:t>@up.ac.th</w:t>
      </w:r>
      <w:r>
        <w:rPr>
          <w:b/>
          <w:bCs/>
          <w:sz w:val="28"/>
          <w:szCs w:val="28"/>
          <w:u w:val="dotted"/>
        </w:rPr>
        <w:tab/>
      </w:r>
      <w:r w:rsidRPr="009A6917">
        <w:rPr>
          <w:rFonts w:hint="cs"/>
          <w:b/>
          <w:bCs/>
          <w:sz w:val="28"/>
          <w:szCs w:val="28"/>
          <w:cs/>
        </w:rPr>
        <w:t>โทรศัพท์</w:t>
      </w:r>
      <w:r w:rsidRPr="00305058">
        <w:rPr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</w:rPr>
        <w:tab/>
      </w:r>
    </w:p>
    <w:tbl>
      <w:tblPr>
        <w:tblStyle w:val="TableGrid"/>
        <w:tblW w:w="14018" w:type="dxa"/>
        <w:tblLook w:val="04A0" w:firstRow="1" w:lastRow="0" w:firstColumn="1" w:lastColumn="0" w:noHBand="0" w:noVBand="1"/>
      </w:tblPr>
      <w:tblGrid>
        <w:gridCol w:w="687"/>
        <w:gridCol w:w="2618"/>
        <w:gridCol w:w="2360"/>
        <w:gridCol w:w="3261"/>
        <w:gridCol w:w="2835"/>
        <w:gridCol w:w="2257"/>
      </w:tblGrid>
      <w:tr w:rsidR="00A7068C" w:rsidRPr="00A7068C" w14:paraId="25507010" w14:textId="5BEB7CBB" w:rsidTr="007E1014">
        <w:tc>
          <w:tcPr>
            <w:tcW w:w="687" w:type="dxa"/>
          </w:tcPr>
          <w:p w14:paraId="49ABAA03" w14:textId="2F35EE87" w:rsidR="00A7068C" w:rsidRPr="00A7068C" w:rsidRDefault="00A7068C" w:rsidP="00CA7B71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7068C">
              <w:rPr>
                <w:rFonts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618" w:type="dxa"/>
          </w:tcPr>
          <w:p w14:paraId="59A61C6A" w14:textId="39CE69E3" w:rsidR="00A7068C" w:rsidRPr="00A7068C" w:rsidRDefault="00A7068C" w:rsidP="00CA7B71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7068C">
              <w:rPr>
                <w:rFonts w:hint="cs"/>
                <w:b/>
                <w:bCs/>
                <w:sz w:val="28"/>
                <w:szCs w:val="28"/>
                <w:cs/>
              </w:rPr>
              <w:t>ชื่อเครื่องคอมพิวเตอร์แม่ข่าย</w:t>
            </w:r>
          </w:p>
        </w:tc>
        <w:tc>
          <w:tcPr>
            <w:tcW w:w="2360" w:type="dxa"/>
          </w:tcPr>
          <w:p w14:paraId="549CFADA" w14:textId="415AF15D" w:rsidR="00A7068C" w:rsidRPr="00A7068C" w:rsidRDefault="00A7068C" w:rsidP="00CA7B71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7068C">
              <w:rPr>
                <w:b/>
                <w:bCs/>
                <w:sz w:val="28"/>
                <w:szCs w:val="28"/>
              </w:rPr>
              <w:t>IP Address</w:t>
            </w:r>
            <w:r w:rsidRPr="00A7068C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220A5B">
              <w:rPr>
                <w:b/>
                <w:bCs/>
                <w:sz w:val="28"/>
                <w:szCs w:val="28"/>
              </w:rPr>
              <w:br/>
            </w:r>
            <w:r w:rsidRPr="00A7068C">
              <w:rPr>
                <w:rFonts w:hint="cs"/>
                <w:b/>
                <w:bCs/>
                <w:sz w:val="28"/>
                <w:szCs w:val="28"/>
                <w:cs/>
              </w:rPr>
              <w:t>เครื่องคอมพิวเตอร์แม่ข่าย</w:t>
            </w:r>
          </w:p>
        </w:tc>
        <w:tc>
          <w:tcPr>
            <w:tcW w:w="3261" w:type="dxa"/>
          </w:tcPr>
          <w:p w14:paraId="1F096D58" w14:textId="43609AB8" w:rsidR="00A7068C" w:rsidRPr="00A7068C" w:rsidRDefault="00A7068C" w:rsidP="00CA7B71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7068C">
              <w:rPr>
                <w:rFonts w:hint="cs"/>
                <w:b/>
                <w:bCs/>
                <w:sz w:val="28"/>
                <w:szCs w:val="28"/>
                <w:cs/>
              </w:rPr>
              <w:t>ชื่อระบบสารสนเทศ</w:t>
            </w:r>
          </w:p>
        </w:tc>
        <w:tc>
          <w:tcPr>
            <w:tcW w:w="2835" w:type="dxa"/>
          </w:tcPr>
          <w:p w14:paraId="687A697D" w14:textId="2DBC5CCD" w:rsidR="00A7068C" w:rsidRPr="00A7068C" w:rsidRDefault="00A7068C" w:rsidP="00CA7B71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7068C">
              <w:rPr>
                <w:b/>
                <w:bCs/>
                <w:sz w:val="28"/>
                <w:szCs w:val="28"/>
              </w:rPr>
              <w:t>URL</w:t>
            </w:r>
          </w:p>
        </w:tc>
        <w:tc>
          <w:tcPr>
            <w:tcW w:w="2257" w:type="dxa"/>
          </w:tcPr>
          <w:p w14:paraId="741CFC07" w14:textId="5EAC536E" w:rsidR="00A7068C" w:rsidRPr="00A7068C" w:rsidRDefault="007E1014" w:rsidP="00CA7B71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ประเภทบริการ</w:t>
            </w:r>
          </w:p>
        </w:tc>
      </w:tr>
      <w:tr w:rsidR="00A7068C" w:rsidRPr="00A7068C" w14:paraId="4D68F970" w14:textId="16FDA08A" w:rsidTr="007E1014">
        <w:trPr>
          <w:trHeight w:val="381"/>
        </w:trPr>
        <w:tc>
          <w:tcPr>
            <w:tcW w:w="687" w:type="dxa"/>
          </w:tcPr>
          <w:p w14:paraId="19E7DAC0" w14:textId="272502CD" w:rsidR="00A7068C" w:rsidRPr="00A7068C" w:rsidRDefault="00A7068C" w:rsidP="007E1014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7068C">
              <w:rPr>
                <w:sz w:val="28"/>
                <w:szCs w:val="28"/>
              </w:rPr>
              <w:t>1</w:t>
            </w:r>
          </w:p>
        </w:tc>
        <w:tc>
          <w:tcPr>
            <w:tcW w:w="2618" w:type="dxa"/>
          </w:tcPr>
          <w:p w14:paraId="6EBFAF6B" w14:textId="33CD31F7" w:rsidR="00A7068C" w:rsidRPr="00A7068C" w:rsidRDefault="00A7068C" w:rsidP="00E61EAA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 w:rsidRPr="00A7068C">
              <w:rPr>
                <w:sz w:val="28"/>
                <w:szCs w:val="28"/>
              </w:rPr>
              <w:t>updmsnew</w:t>
            </w:r>
            <w:proofErr w:type="spellEnd"/>
          </w:p>
        </w:tc>
        <w:tc>
          <w:tcPr>
            <w:tcW w:w="2360" w:type="dxa"/>
          </w:tcPr>
          <w:p w14:paraId="4AB99A80" w14:textId="3A2C1EA8" w:rsidR="00A7068C" w:rsidRPr="00A7068C" w:rsidRDefault="00A7068C" w:rsidP="00E61EAA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7068C">
              <w:rPr>
                <w:sz w:val="28"/>
                <w:szCs w:val="28"/>
              </w:rPr>
              <w:t>10.209.</w:t>
            </w:r>
            <w:r>
              <w:rPr>
                <w:sz w:val="28"/>
                <w:szCs w:val="28"/>
              </w:rPr>
              <w:t>xxx.xxx</w:t>
            </w:r>
          </w:p>
        </w:tc>
        <w:tc>
          <w:tcPr>
            <w:tcW w:w="3261" w:type="dxa"/>
          </w:tcPr>
          <w:p w14:paraId="7427DB49" w14:textId="5B51A98F" w:rsidR="00A7068C" w:rsidRPr="00A7068C" w:rsidRDefault="00220A5B" w:rsidP="00E61EAA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ระบบ </w:t>
            </w:r>
            <w:r>
              <w:rPr>
                <w:sz w:val="28"/>
                <w:szCs w:val="28"/>
              </w:rPr>
              <w:t>UP DMS</w:t>
            </w:r>
          </w:p>
        </w:tc>
        <w:tc>
          <w:tcPr>
            <w:tcW w:w="2835" w:type="dxa"/>
          </w:tcPr>
          <w:p w14:paraId="6A50D5BB" w14:textId="239AF592" w:rsidR="00A7068C" w:rsidRPr="00A7068C" w:rsidRDefault="00220A5B" w:rsidP="00E61EAA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A7068C" w:rsidRPr="00A7068C">
              <w:rPr>
                <w:sz w:val="28"/>
                <w:szCs w:val="28"/>
              </w:rPr>
              <w:t>ms.up.ac.th</w:t>
            </w:r>
          </w:p>
        </w:tc>
        <w:tc>
          <w:tcPr>
            <w:tcW w:w="2257" w:type="dxa"/>
          </w:tcPr>
          <w:p w14:paraId="31F84C04" w14:textId="77777777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7068C">
              <w:rPr>
                <w:rFonts w:hint="cs"/>
                <w:sz w:val="28"/>
                <w:szCs w:val="28"/>
              </w:rPr>
              <w:sym w:font="Wingdings" w:char="F0A8"/>
            </w:r>
            <w:r w:rsidRPr="00A7068C">
              <w:rPr>
                <w:sz w:val="28"/>
                <w:szCs w:val="28"/>
              </w:rPr>
              <w:t xml:space="preserve"> Website</w:t>
            </w:r>
          </w:p>
          <w:p w14:paraId="1B049BB0" w14:textId="63E7088A" w:rsidR="00A7068C" w:rsidRPr="00A7068C" w:rsidRDefault="00A7068C" w:rsidP="00E61EAA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  <w:cs/>
              </w:rPr>
            </w:pPr>
            <w:r w:rsidRPr="00A7068C">
              <w:rPr>
                <w:rFonts w:hint="cs"/>
                <w:sz w:val="28"/>
                <w:szCs w:val="28"/>
              </w:rPr>
              <w:sym w:font="Wingdings" w:char="F0FE"/>
            </w:r>
            <w:r w:rsidRPr="00A7068C">
              <w:rPr>
                <w:sz w:val="28"/>
                <w:szCs w:val="28"/>
              </w:rPr>
              <w:t xml:space="preserve"> Web Application</w:t>
            </w:r>
          </w:p>
        </w:tc>
      </w:tr>
      <w:tr w:rsidR="00A7068C" w:rsidRPr="00A7068C" w14:paraId="1D30B770" w14:textId="1AD56257" w:rsidTr="007E1014">
        <w:tc>
          <w:tcPr>
            <w:tcW w:w="687" w:type="dxa"/>
          </w:tcPr>
          <w:p w14:paraId="78BA78AB" w14:textId="6877C735" w:rsidR="00A7068C" w:rsidRPr="00A7068C" w:rsidRDefault="007E1014" w:rsidP="007E1014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14:paraId="24B428E4" w14:textId="77777777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2E91748B" w14:textId="77777777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A196338" w14:textId="25A35425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ระบบ</w:t>
            </w:r>
            <w:r w:rsidR="00220A5B">
              <w:rPr>
                <w:sz w:val="28"/>
                <w:szCs w:val="28"/>
              </w:rPr>
              <w:t xml:space="preserve"> UP-meeting</w:t>
            </w:r>
          </w:p>
        </w:tc>
        <w:tc>
          <w:tcPr>
            <w:tcW w:w="2835" w:type="dxa"/>
          </w:tcPr>
          <w:p w14:paraId="1ECF7B55" w14:textId="687022FB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7068C">
              <w:rPr>
                <w:sz w:val="28"/>
                <w:szCs w:val="28"/>
              </w:rPr>
              <w:t>emeeting.up.ac.th</w:t>
            </w:r>
          </w:p>
        </w:tc>
        <w:tc>
          <w:tcPr>
            <w:tcW w:w="2257" w:type="dxa"/>
          </w:tcPr>
          <w:p w14:paraId="462182A4" w14:textId="77777777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7068C">
              <w:rPr>
                <w:rFonts w:hint="cs"/>
                <w:sz w:val="28"/>
                <w:szCs w:val="28"/>
              </w:rPr>
              <w:sym w:font="Wingdings" w:char="F0A8"/>
            </w:r>
            <w:r w:rsidRPr="00A7068C">
              <w:rPr>
                <w:sz w:val="28"/>
                <w:szCs w:val="28"/>
              </w:rPr>
              <w:t xml:space="preserve"> Website</w:t>
            </w:r>
          </w:p>
          <w:p w14:paraId="072A6E50" w14:textId="6B10659C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7068C">
              <w:rPr>
                <w:rFonts w:hint="cs"/>
                <w:sz w:val="28"/>
                <w:szCs w:val="28"/>
              </w:rPr>
              <w:sym w:font="Wingdings" w:char="F0FE"/>
            </w:r>
            <w:r w:rsidRPr="00A7068C">
              <w:rPr>
                <w:sz w:val="28"/>
                <w:szCs w:val="28"/>
              </w:rPr>
              <w:t xml:space="preserve"> Web Application</w:t>
            </w:r>
          </w:p>
        </w:tc>
      </w:tr>
      <w:tr w:rsidR="00A7068C" w:rsidRPr="00A7068C" w14:paraId="54085B2E" w14:textId="01D6AA37" w:rsidTr="007E1014">
        <w:tc>
          <w:tcPr>
            <w:tcW w:w="687" w:type="dxa"/>
          </w:tcPr>
          <w:p w14:paraId="70FA0D57" w14:textId="56223410" w:rsidR="00A7068C" w:rsidRPr="00A7068C" w:rsidRDefault="007E1014" w:rsidP="007E1014">
            <w:pPr>
              <w:tabs>
                <w:tab w:val="left" w:pos="1560"/>
                <w:tab w:val="left" w:pos="8931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18" w:type="dxa"/>
          </w:tcPr>
          <w:p w14:paraId="43DEB1A6" w14:textId="77777777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51520EA3" w14:textId="77777777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30AB1FA" w14:textId="33A63A73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เว็บไซต์กองกลาง</w:t>
            </w:r>
          </w:p>
        </w:tc>
        <w:tc>
          <w:tcPr>
            <w:tcW w:w="2835" w:type="dxa"/>
          </w:tcPr>
          <w:p w14:paraId="60AE3533" w14:textId="654C54C3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7068C">
              <w:rPr>
                <w:sz w:val="28"/>
                <w:szCs w:val="28"/>
              </w:rPr>
              <w:t>www.doga.up.ac.th</w:t>
            </w:r>
          </w:p>
        </w:tc>
        <w:tc>
          <w:tcPr>
            <w:tcW w:w="2257" w:type="dxa"/>
          </w:tcPr>
          <w:p w14:paraId="262B35E4" w14:textId="495AA85F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7068C">
              <w:rPr>
                <w:rFonts w:hint="cs"/>
                <w:sz w:val="28"/>
                <w:szCs w:val="28"/>
              </w:rPr>
              <w:sym w:font="Wingdings" w:char="F0FE"/>
            </w:r>
            <w:r w:rsidRPr="00A7068C">
              <w:rPr>
                <w:sz w:val="28"/>
                <w:szCs w:val="28"/>
              </w:rPr>
              <w:t xml:space="preserve"> Website</w:t>
            </w:r>
          </w:p>
          <w:p w14:paraId="234CA778" w14:textId="5DE58BDE" w:rsidR="00A7068C" w:rsidRPr="00A7068C" w:rsidRDefault="00A7068C" w:rsidP="00A7068C">
            <w:pPr>
              <w:tabs>
                <w:tab w:val="left" w:pos="1560"/>
                <w:tab w:val="left" w:pos="8931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7068C">
              <w:rPr>
                <w:rFonts w:hint="cs"/>
                <w:sz w:val="28"/>
                <w:szCs w:val="28"/>
              </w:rPr>
              <w:sym w:font="Wingdings" w:char="F0A8"/>
            </w:r>
            <w:r w:rsidRPr="00A7068C">
              <w:rPr>
                <w:sz w:val="28"/>
                <w:szCs w:val="28"/>
              </w:rPr>
              <w:t xml:space="preserve"> Web Application</w:t>
            </w:r>
          </w:p>
        </w:tc>
      </w:tr>
    </w:tbl>
    <w:p w14:paraId="6B57A2F8" w14:textId="77777777" w:rsidR="007E1014" w:rsidRDefault="007E1014" w:rsidP="00CA7B71">
      <w:pPr>
        <w:tabs>
          <w:tab w:val="left" w:pos="4962"/>
          <w:tab w:val="left" w:pos="8789"/>
        </w:tabs>
        <w:spacing w:after="120"/>
        <w:ind w:firstLine="4394"/>
        <w:rPr>
          <w:sz w:val="28"/>
          <w:szCs w:val="28"/>
          <w:cs/>
        </w:rPr>
      </w:pPr>
    </w:p>
    <w:p w14:paraId="6D4DAF48" w14:textId="0CAD31AE" w:rsidR="00CA7B71" w:rsidRPr="004F08C2" w:rsidRDefault="00CA7B71" w:rsidP="007E1014">
      <w:pPr>
        <w:tabs>
          <w:tab w:val="left" w:pos="8080"/>
          <w:tab w:val="left" w:pos="13183"/>
        </w:tabs>
        <w:spacing w:after="120"/>
        <w:ind w:firstLine="7655"/>
        <w:rPr>
          <w:sz w:val="28"/>
          <w:szCs w:val="28"/>
          <w:u w:val="dotted"/>
        </w:rPr>
      </w:pPr>
      <w:r w:rsidRPr="004F08C2">
        <w:rPr>
          <w:rFonts w:hint="cs"/>
          <w:sz w:val="28"/>
          <w:szCs w:val="28"/>
          <w:cs/>
        </w:rPr>
        <w:t>ลงชื่อ</w:t>
      </w:r>
      <w:r w:rsidRPr="004F08C2">
        <w:rPr>
          <w:sz w:val="28"/>
          <w:szCs w:val="28"/>
          <w:cs/>
        </w:rPr>
        <w:tab/>
      </w:r>
      <w:r w:rsidRPr="004F08C2">
        <w:rPr>
          <w:sz w:val="28"/>
          <w:szCs w:val="28"/>
          <w:u w:val="dotted"/>
          <w:cs/>
        </w:rPr>
        <w:tab/>
      </w:r>
    </w:p>
    <w:p w14:paraId="584A4AC6" w14:textId="77777777" w:rsidR="00CA7B71" w:rsidRPr="004F08C2" w:rsidRDefault="00CA7B71" w:rsidP="007E1014">
      <w:pPr>
        <w:tabs>
          <w:tab w:val="left" w:pos="8080"/>
          <w:tab w:val="left" w:pos="13183"/>
        </w:tabs>
        <w:spacing w:after="120"/>
        <w:ind w:firstLine="7655"/>
        <w:rPr>
          <w:sz w:val="28"/>
          <w:szCs w:val="28"/>
        </w:rPr>
      </w:pPr>
      <w:r w:rsidRPr="004F08C2">
        <w:rPr>
          <w:b/>
          <w:bCs/>
          <w:sz w:val="28"/>
          <w:szCs w:val="28"/>
          <w:cs/>
        </w:rPr>
        <w:tab/>
      </w:r>
      <w:r w:rsidRPr="004F08C2">
        <w:rPr>
          <w:rFonts w:hint="cs"/>
          <w:sz w:val="28"/>
          <w:szCs w:val="28"/>
          <w:cs/>
        </w:rPr>
        <w:t>(</w:t>
      </w:r>
      <w:r w:rsidRPr="004F08C2">
        <w:rPr>
          <w:sz w:val="28"/>
          <w:szCs w:val="28"/>
          <w:u w:val="dotted"/>
          <w:cs/>
        </w:rPr>
        <w:tab/>
      </w:r>
      <w:r w:rsidRPr="004F08C2">
        <w:rPr>
          <w:rFonts w:hint="cs"/>
          <w:sz w:val="28"/>
          <w:szCs w:val="28"/>
          <w:cs/>
        </w:rPr>
        <w:t>)</w:t>
      </w:r>
    </w:p>
    <w:p w14:paraId="3523843E" w14:textId="77777777" w:rsidR="00CA7B71" w:rsidRPr="004F08C2" w:rsidRDefault="00CA7B71" w:rsidP="007E1014">
      <w:pPr>
        <w:tabs>
          <w:tab w:val="left" w:pos="8364"/>
          <w:tab w:val="left" w:pos="13183"/>
        </w:tabs>
        <w:spacing w:after="120"/>
        <w:ind w:firstLine="7655"/>
        <w:rPr>
          <w:sz w:val="28"/>
          <w:szCs w:val="28"/>
        </w:rPr>
      </w:pPr>
      <w:r w:rsidRPr="004F08C2">
        <w:rPr>
          <w:rFonts w:hint="cs"/>
          <w:sz w:val="28"/>
          <w:szCs w:val="28"/>
          <w:cs/>
        </w:rPr>
        <w:t>ตำแหน่ง</w:t>
      </w:r>
      <w:r w:rsidRPr="004F08C2">
        <w:rPr>
          <w:sz w:val="28"/>
          <w:szCs w:val="28"/>
          <w:cs/>
        </w:rPr>
        <w:tab/>
      </w:r>
      <w:r w:rsidRPr="004F08C2">
        <w:rPr>
          <w:sz w:val="28"/>
          <w:szCs w:val="28"/>
          <w:u w:val="dotted"/>
          <w:cs/>
        </w:rPr>
        <w:tab/>
      </w:r>
    </w:p>
    <w:p w14:paraId="2E951119" w14:textId="77777777" w:rsidR="00CA7B71" w:rsidRPr="004F08C2" w:rsidRDefault="00CA7B71" w:rsidP="007E1014">
      <w:pPr>
        <w:tabs>
          <w:tab w:val="center" w:pos="10773"/>
          <w:tab w:val="left" w:pos="13183"/>
        </w:tabs>
        <w:spacing w:after="120"/>
        <w:ind w:firstLine="7655"/>
        <w:rPr>
          <w:sz w:val="28"/>
          <w:szCs w:val="28"/>
        </w:rPr>
      </w:pPr>
      <w:r w:rsidRPr="004F08C2">
        <w:rPr>
          <w:sz w:val="28"/>
          <w:szCs w:val="28"/>
          <w:cs/>
        </w:rPr>
        <w:tab/>
      </w:r>
      <w:r w:rsidRPr="004F08C2">
        <w:rPr>
          <w:rFonts w:hint="cs"/>
          <w:sz w:val="28"/>
          <w:szCs w:val="28"/>
          <w:cs/>
        </w:rPr>
        <w:t>(คณบดี/ผู้อำนวยการ)</w:t>
      </w:r>
    </w:p>
    <w:p w14:paraId="1170DB06" w14:textId="05808A1A" w:rsidR="00E61EAA" w:rsidRPr="00E61EAA" w:rsidRDefault="007E1014" w:rsidP="007E1014">
      <w:pPr>
        <w:tabs>
          <w:tab w:val="left" w:pos="8364"/>
          <w:tab w:val="left" w:pos="8789"/>
          <w:tab w:val="left" w:pos="9781"/>
          <w:tab w:val="left" w:pos="11907"/>
          <w:tab w:val="left" w:pos="13183"/>
        </w:tabs>
        <w:spacing w:after="120"/>
        <w:ind w:firstLine="7655"/>
        <w:rPr>
          <w:b/>
          <w:bCs/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 w:rsidR="00CA7B71" w:rsidRPr="004F08C2">
        <w:rPr>
          <w:rFonts w:hint="cs"/>
          <w:sz w:val="28"/>
          <w:szCs w:val="28"/>
          <w:cs/>
        </w:rPr>
        <w:t>วันที่</w:t>
      </w:r>
      <w:r w:rsidRPr="007E1014">
        <w:rPr>
          <w:sz w:val="28"/>
          <w:szCs w:val="28"/>
          <w:u w:val="dotted"/>
          <w:cs/>
        </w:rPr>
        <w:tab/>
      </w:r>
      <w:r w:rsidR="00CA7B71" w:rsidRPr="004F08C2">
        <w:rPr>
          <w:sz w:val="28"/>
          <w:szCs w:val="28"/>
          <w:u w:val="dotted"/>
          <w:cs/>
        </w:rPr>
        <w:tab/>
      </w:r>
      <w:r w:rsidR="00CA7B71" w:rsidRPr="004F08C2">
        <w:rPr>
          <w:rFonts w:hint="cs"/>
          <w:sz w:val="28"/>
          <w:szCs w:val="28"/>
          <w:cs/>
        </w:rPr>
        <w:t>เดือน</w:t>
      </w:r>
      <w:r w:rsidR="00CA7B71" w:rsidRPr="004F08C2">
        <w:rPr>
          <w:sz w:val="28"/>
          <w:szCs w:val="28"/>
          <w:u w:val="dotted"/>
          <w:cs/>
        </w:rPr>
        <w:tab/>
      </w:r>
      <w:r w:rsidR="00CA7B71" w:rsidRPr="004F08C2">
        <w:rPr>
          <w:rFonts w:hint="cs"/>
          <w:sz w:val="28"/>
          <w:szCs w:val="28"/>
          <w:cs/>
        </w:rPr>
        <w:t>พ.ศ.</w:t>
      </w:r>
      <w:r w:rsidR="00CA7B71" w:rsidRPr="004F08C2">
        <w:rPr>
          <w:sz w:val="28"/>
          <w:szCs w:val="28"/>
          <w:u w:val="dotted"/>
          <w:cs/>
        </w:rPr>
        <w:tab/>
      </w:r>
    </w:p>
    <w:sectPr w:rsidR="00E61EAA" w:rsidRPr="00E61EAA" w:rsidSect="007E1014">
      <w:pgSz w:w="16838" w:h="11906" w:orient="landscape" w:code="9"/>
      <w:pgMar w:top="993" w:right="1440" w:bottom="426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EA6E" w14:textId="77777777" w:rsidR="00CD743D" w:rsidRDefault="00CD743D" w:rsidP="007E1014">
      <w:pPr>
        <w:spacing w:after="0" w:line="240" w:lineRule="auto"/>
      </w:pPr>
      <w:r>
        <w:separator/>
      </w:r>
    </w:p>
  </w:endnote>
  <w:endnote w:type="continuationSeparator" w:id="0">
    <w:p w14:paraId="48A8A9CD" w14:textId="77777777" w:rsidR="00CD743D" w:rsidRDefault="00CD743D" w:rsidP="007E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70EC" w14:textId="77777777" w:rsidR="00CD743D" w:rsidRDefault="00CD743D" w:rsidP="007E1014">
      <w:pPr>
        <w:spacing w:after="0" w:line="240" w:lineRule="auto"/>
      </w:pPr>
      <w:r>
        <w:separator/>
      </w:r>
    </w:p>
  </w:footnote>
  <w:footnote w:type="continuationSeparator" w:id="0">
    <w:p w14:paraId="1FFEE214" w14:textId="77777777" w:rsidR="00CD743D" w:rsidRDefault="00CD743D" w:rsidP="007E1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AA"/>
    <w:rsid w:val="00021F83"/>
    <w:rsid w:val="00220A5B"/>
    <w:rsid w:val="00305058"/>
    <w:rsid w:val="00444A9E"/>
    <w:rsid w:val="004C6C7C"/>
    <w:rsid w:val="007E1014"/>
    <w:rsid w:val="008F575C"/>
    <w:rsid w:val="00944AF4"/>
    <w:rsid w:val="00A7068C"/>
    <w:rsid w:val="00B44311"/>
    <w:rsid w:val="00BA2331"/>
    <w:rsid w:val="00CA7B71"/>
    <w:rsid w:val="00CD743D"/>
    <w:rsid w:val="00D36E0A"/>
    <w:rsid w:val="00E61EAA"/>
    <w:rsid w:val="00E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BCBCE"/>
  <w15:chartTrackingRefBased/>
  <w15:docId w15:val="{2383E9BC-63A2-4436-9671-47CCEB82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0A"/>
  </w:style>
  <w:style w:type="paragraph" w:styleId="Heading1">
    <w:name w:val="heading 1"/>
    <w:basedOn w:val="Normal"/>
    <w:next w:val="Normal"/>
    <w:link w:val="Heading1Char"/>
    <w:uiPriority w:val="9"/>
    <w:qFormat/>
    <w:rsid w:val="00E6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E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E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E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E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E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E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E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autoRedefine/>
    <w:qFormat/>
    <w:rsid w:val="00BA2331"/>
  </w:style>
  <w:style w:type="paragraph" w:styleId="ListParagraph">
    <w:name w:val="List Paragraph"/>
    <w:basedOn w:val="Normal"/>
    <w:autoRedefine/>
    <w:uiPriority w:val="34"/>
    <w:qFormat/>
    <w:rsid w:val="00021F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1E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EA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EA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EAA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EAA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EA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EA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EA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EA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6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1E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E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1E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1EAA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E61EAA"/>
    <w:rPr>
      <w:rFonts w:cs="Angsana New"/>
      <w:i/>
      <w:iCs/>
      <w:color w:val="404040" w:themeColor="text1" w:themeTint="BF"/>
      <w:szCs w:val="40"/>
    </w:rPr>
  </w:style>
  <w:style w:type="character" w:styleId="IntenseEmphasis">
    <w:name w:val="Intense Emphasis"/>
    <w:basedOn w:val="DefaultParagraphFont"/>
    <w:uiPriority w:val="21"/>
    <w:qFormat/>
    <w:rsid w:val="00E61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EAA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E61E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01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E101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E101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E1014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Nattaporn Banchong-Aksorn</dc:creator>
  <cp:keywords/>
  <dc:description/>
  <cp:lastModifiedBy>Nattaporn Banchong-Aksorn</cp:lastModifiedBy>
  <cp:revision>3</cp:revision>
  <dcterms:created xsi:type="dcterms:W3CDTF">2025-08-07T03:05:00Z</dcterms:created>
  <dcterms:modified xsi:type="dcterms:W3CDTF">2025-08-12T16:00:00Z</dcterms:modified>
</cp:coreProperties>
</file>